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4A5" w:rsidRPr="003124A5" w:rsidRDefault="003124A5" w:rsidP="003124A5">
      <w:pPr>
        <w:jc w:val="right"/>
        <w:rPr>
          <w:b/>
          <w:sz w:val="24"/>
        </w:rPr>
      </w:pPr>
      <w:r w:rsidRPr="003124A5">
        <w:rPr>
          <w:b/>
          <w:sz w:val="24"/>
        </w:rPr>
        <w:t>Приложение №5 к Конкурсной документации</w:t>
      </w:r>
    </w:p>
    <w:p w:rsidR="00231A63" w:rsidRPr="003124A5" w:rsidRDefault="007F34A9" w:rsidP="003124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Реквизиты П</w:t>
      </w:r>
      <w:bookmarkStart w:id="0" w:name="_GoBack"/>
      <w:bookmarkEnd w:id="0"/>
      <w:r w:rsidR="003124A5" w:rsidRPr="003124A5">
        <w:rPr>
          <w:b/>
          <w:sz w:val="28"/>
          <w:szCs w:val="28"/>
        </w:rPr>
        <w:t>АО «МРСК Центра» для перечисления денежных сре</w:t>
      </w:r>
      <w:proofErr w:type="gramStart"/>
      <w:r w:rsidR="003124A5" w:rsidRPr="003124A5">
        <w:rPr>
          <w:b/>
          <w:sz w:val="28"/>
          <w:szCs w:val="28"/>
        </w:rPr>
        <w:t>дств в к</w:t>
      </w:r>
      <w:proofErr w:type="gramEnd"/>
      <w:r w:rsidR="003124A5" w:rsidRPr="003124A5">
        <w:rPr>
          <w:b/>
          <w:sz w:val="28"/>
          <w:szCs w:val="28"/>
        </w:rPr>
        <w:t>ачестве обеспечения</w:t>
      </w:r>
    </w:p>
    <w:p w:rsidR="007F34A9" w:rsidRPr="004B215E" w:rsidRDefault="007F34A9" w:rsidP="007F34A9">
      <w:pPr>
        <w:pStyle w:val="a0"/>
        <w:numPr>
          <w:ilvl w:val="0"/>
          <w:numId w:val="0"/>
        </w:numPr>
        <w:snapToGrid w:val="0"/>
        <w:spacing w:before="100" w:beforeAutospacing="1" w:line="240" w:lineRule="auto"/>
        <w:rPr>
          <w:sz w:val="24"/>
          <w:szCs w:val="24"/>
          <w:u w:val="single"/>
          <w:lang w:val="ru-RU"/>
        </w:rPr>
      </w:pPr>
      <w:r w:rsidRPr="004B215E">
        <w:rPr>
          <w:sz w:val="24"/>
          <w:szCs w:val="24"/>
          <w:u w:val="single"/>
        </w:rPr>
        <w:t xml:space="preserve">Получатель платежа: </w:t>
      </w:r>
      <w:r>
        <w:rPr>
          <w:sz w:val="24"/>
          <w:szCs w:val="24"/>
          <w:u w:val="single"/>
          <w:lang w:val="ru-RU"/>
        </w:rPr>
        <w:t>Публичное</w:t>
      </w:r>
      <w:r w:rsidRPr="004B215E">
        <w:rPr>
          <w:sz w:val="24"/>
          <w:szCs w:val="24"/>
          <w:u w:val="single"/>
        </w:rPr>
        <w:t xml:space="preserve"> акционерное общество «Межрегиональная распределительная сетевая компания Центра»</w:t>
      </w:r>
    </w:p>
    <w:p w:rsidR="007F34A9" w:rsidRDefault="007F34A9" w:rsidP="007F34A9">
      <w:pPr>
        <w:pStyle w:val="a0"/>
        <w:numPr>
          <w:ilvl w:val="0"/>
          <w:numId w:val="2"/>
        </w:numPr>
        <w:tabs>
          <w:tab w:val="left" w:pos="2127"/>
        </w:tabs>
        <w:spacing w:before="240" w:line="240" w:lineRule="auto"/>
        <w:ind w:left="0" w:hanging="357"/>
        <w:rPr>
          <w:sz w:val="24"/>
          <w:szCs w:val="24"/>
        </w:rPr>
      </w:pPr>
      <w:r w:rsidRPr="00C45708">
        <w:rPr>
          <w:sz w:val="24"/>
          <w:szCs w:val="24"/>
        </w:rPr>
        <w:t>ИНН/КПП:</w:t>
      </w:r>
      <w:r>
        <w:rPr>
          <w:sz w:val="24"/>
          <w:szCs w:val="24"/>
        </w:rPr>
        <w:t xml:space="preserve"> </w:t>
      </w:r>
      <w:r w:rsidRPr="00C45708">
        <w:rPr>
          <w:sz w:val="24"/>
          <w:szCs w:val="24"/>
        </w:rPr>
        <w:t>6901067107/997450001</w:t>
      </w:r>
    </w:p>
    <w:p w:rsidR="007F34A9" w:rsidRPr="00D041B1" w:rsidRDefault="007F34A9" w:rsidP="007F34A9">
      <w:pPr>
        <w:pStyle w:val="a0"/>
        <w:numPr>
          <w:ilvl w:val="0"/>
          <w:numId w:val="0"/>
        </w:numPr>
        <w:tabs>
          <w:tab w:val="left" w:pos="2127"/>
        </w:tabs>
        <w:spacing w:line="240" w:lineRule="auto"/>
        <w:rPr>
          <w:sz w:val="24"/>
          <w:szCs w:val="24"/>
          <w:lang w:val="ru-RU"/>
        </w:rPr>
      </w:pPr>
      <w:r w:rsidRPr="00C45708">
        <w:rPr>
          <w:sz w:val="24"/>
          <w:szCs w:val="24"/>
        </w:rPr>
        <w:t xml:space="preserve">р/с: 40702810300000004749  </w:t>
      </w:r>
      <w:r>
        <w:rPr>
          <w:sz w:val="24"/>
          <w:szCs w:val="24"/>
          <w:lang w:val="ru-RU"/>
        </w:rPr>
        <w:t xml:space="preserve">АО </w:t>
      </w:r>
      <w:r>
        <w:rPr>
          <w:sz w:val="24"/>
          <w:szCs w:val="24"/>
        </w:rPr>
        <w:t>«Газпромбанк»</w:t>
      </w:r>
    </w:p>
    <w:p w:rsidR="007F34A9" w:rsidRPr="004B215E" w:rsidRDefault="007F34A9" w:rsidP="007F34A9">
      <w:pPr>
        <w:pStyle w:val="a0"/>
        <w:numPr>
          <w:ilvl w:val="0"/>
          <w:numId w:val="0"/>
        </w:numPr>
        <w:tabs>
          <w:tab w:val="left" w:pos="2127"/>
        </w:tabs>
        <w:spacing w:line="240" w:lineRule="auto"/>
        <w:rPr>
          <w:sz w:val="24"/>
          <w:szCs w:val="24"/>
        </w:rPr>
      </w:pPr>
      <w:r w:rsidRPr="00C45708">
        <w:rPr>
          <w:sz w:val="24"/>
          <w:szCs w:val="24"/>
        </w:rPr>
        <w:t>БИК:044525823</w:t>
      </w:r>
    </w:p>
    <w:p w:rsidR="007F34A9" w:rsidRPr="004B215E" w:rsidRDefault="007F34A9" w:rsidP="007F34A9">
      <w:pPr>
        <w:pStyle w:val="a0"/>
        <w:numPr>
          <w:ilvl w:val="0"/>
          <w:numId w:val="0"/>
        </w:numPr>
        <w:tabs>
          <w:tab w:val="left" w:pos="2127"/>
        </w:tabs>
        <w:spacing w:line="240" w:lineRule="auto"/>
        <w:rPr>
          <w:sz w:val="24"/>
          <w:szCs w:val="24"/>
        </w:rPr>
      </w:pPr>
      <w:r w:rsidRPr="00C45708">
        <w:rPr>
          <w:sz w:val="24"/>
          <w:szCs w:val="24"/>
        </w:rPr>
        <w:t>к/с: 30101810200000000823</w:t>
      </w:r>
    </w:p>
    <w:p w:rsidR="003124A5" w:rsidRDefault="003124A5" w:rsidP="007F34A9">
      <w:pPr>
        <w:spacing w:line="240" w:lineRule="auto"/>
      </w:pPr>
    </w:p>
    <w:sectPr w:rsidR="00312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819"/>
    <w:rsid w:val="001B5BCE"/>
    <w:rsid w:val="00241819"/>
    <w:rsid w:val="003124A5"/>
    <w:rsid w:val="007F34A9"/>
    <w:rsid w:val="00F7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7F34A9"/>
    <w:pPr>
      <w:keepNext/>
      <w:keepLines/>
      <w:pageBreakBefore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7F34A9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7F34A9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3"/>
    <w:link w:val="2"/>
    <w:rsid w:val="007F34A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7F34A9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rsid w:val="007F34A9"/>
    <w:pPr>
      <w:numPr>
        <w:ilvl w:val="3"/>
      </w:numPr>
    </w:pPr>
  </w:style>
  <w:style w:type="paragraph" w:customStyle="1" w:styleId="a1">
    <w:name w:val="Подподпункт"/>
    <w:basedOn w:val="a0"/>
    <w:rsid w:val="007F34A9"/>
    <w:pPr>
      <w:numPr>
        <w:ilvl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7F34A9"/>
    <w:pPr>
      <w:keepNext/>
      <w:keepLines/>
      <w:pageBreakBefore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7F34A9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7F34A9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3"/>
    <w:link w:val="2"/>
    <w:rsid w:val="007F34A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7F34A9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rsid w:val="007F34A9"/>
    <w:pPr>
      <w:numPr>
        <w:ilvl w:val="3"/>
      </w:numPr>
    </w:pPr>
  </w:style>
  <w:style w:type="paragraph" w:customStyle="1" w:styleId="a1">
    <w:name w:val="Подподпункт"/>
    <w:basedOn w:val="a0"/>
    <w:rsid w:val="007F34A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2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Москот Сергей Николаевич</dc:creator>
  <cp:keywords/>
  <dc:description/>
  <cp:lastModifiedBy>Ляной Михаил Викторович</cp:lastModifiedBy>
  <cp:revision>3</cp:revision>
  <dcterms:created xsi:type="dcterms:W3CDTF">2015-06-11T06:52:00Z</dcterms:created>
  <dcterms:modified xsi:type="dcterms:W3CDTF">2015-09-03T09:47:00Z</dcterms:modified>
</cp:coreProperties>
</file>